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B8B" w:rsidRDefault="00C42983" w:rsidP="00A95B8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C4298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8697313"/>
            <wp:effectExtent l="0" t="0" r="635" b="8890"/>
            <wp:docPr id="1" name="Рисунок 1" descr="C:\Users\VirusOLD\Desktop\2020-01-17 титулы 1 классы\титулы 1 классы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титулы 1 классы\титулы 1 классы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B8B" w:rsidRPr="00FB50A8">
        <w:rPr>
          <w:rFonts w:ascii="Times New Roman" w:hAnsi="Times New Roman"/>
          <w:b/>
          <w:sz w:val="28"/>
          <w:szCs w:val="28"/>
        </w:rPr>
        <w:lastRenderedPageBreak/>
        <w:t>Раздел</w:t>
      </w:r>
      <w:r w:rsidR="00A95B8B">
        <w:rPr>
          <w:rFonts w:ascii="Times New Roman" w:hAnsi="Times New Roman"/>
          <w:b/>
          <w:sz w:val="28"/>
          <w:szCs w:val="28"/>
        </w:rPr>
        <w:t xml:space="preserve"> 1. </w:t>
      </w:r>
      <w:r w:rsidR="00A95B8B" w:rsidRPr="00FB50A8">
        <w:rPr>
          <w:rFonts w:ascii="Times New Roman" w:hAnsi="Times New Roman"/>
          <w:b/>
          <w:sz w:val="28"/>
          <w:szCs w:val="28"/>
        </w:rPr>
        <w:t>Пояснительная записка</w:t>
      </w:r>
      <w:r w:rsidR="00A95B8B">
        <w:rPr>
          <w:rFonts w:ascii="Times New Roman" w:hAnsi="Times New Roman"/>
          <w:b/>
          <w:sz w:val="28"/>
          <w:szCs w:val="28"/>
        </w:rPr>
        <w:t>.</w:t>
      </w:r>
    </w:p>
    <w:p w:rsidR="00A95B8B" w:rsidRPr="00FB50A8" w:rsidRDefault="00A95B8B" w:rsidP="00A95B8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95B8B" w:rsidRPr="00FB50A8" w:rsidRDefault="00A95B8B" w:rsidP="00A95B8B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FB50A8">
        <w:rPr>
          <w:rFonts w:ascii="Times New Roman" w:hAnsi="Times New Roman"/>
          <w:sz w:val="28"/>
          <w:szCs w:val="28"/>
        </w:rPr>
        <w:t>Программа соответствует положениям Федерального государственного образовательного стандарта начального общег</w:t>
      </w:r>
      <w:r>
        <w:rPr>
          <w:rFonts w:ascii="Times New Roman" w:hAnsi="Times New Roman"/>
          <w:sz w:val="28"/>
          <w:szCs w:val="28"/>
        </w:rPr>
        <w:t>о образования</w:t>
      </w:r>
      <w:r w:rsidRPr="00FB50A8">
        <w:rPr>
          <w:rFonts w:ascii="Times New Roman" w:hAnsi="Times New Roman"/>
          <w:sz w:val="28"/>
          <w:szCs w:val="28"/>
        </w:rPr>
        <w:t>, в том числе требованиям к результатам освоения основной образовательной программы, фундаментальному ядру содержания начального образования, Примерной программе по математике.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A95B8B" w:rsidRPr="00FB50A8" w:rsidRDefault="00A95B8B" w:rsidP="00A95B8B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FB50A8">
        <w:rPr>
          <w:rFonts w:ascii="Times New Roman" w:hAnsi="Times New Roman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A95B8B" w:rsidRPr="00FB50A8" w:rsidRDefault="00A95B8B" w:rsidP="00A95B8B">
      <w:pPr>
        <w:pStyle w:val="a8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FB50A8">
        <w:rPr>
          <w:rFonts w:ascii="Times New Roman" w:hAnsi="Times New Roman"/>
          <w:sz w:val="28"/>
          <w:szCs w:val="28"/>
        </w:rPr>
        <w:t>Пояснительную записку.</w:t>
      </w:r>
    </w:p>
    <w:p w:rsidR="00A95B8B" w:rsidRPr="00FB50A8" w:rsidRDefault="00A95B8B" w:rsidP="00A95B8B">
      <w:pPr>
        <w:pStyle w:val="a8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FB50A8">
        <w:rPr>
          <w:rFonts w:ascii="Times New Roman" w:hAnsi="Times New Roman"/>
          <w:sz w:val="28"/>
          <w:szCs w:val="28"/>
        </w:rPr>
        <w:t>Планируемые предметные результаты освоения конкретного учебного предмета, ку</w:t>
      </w:r>
      <w:r>
        <w:rPr>
          <w:rFonts w:ascii="Times New Roman" w:hAnsi="Times New Roman"/>
          <w:sz w:val="28"/>
          <w:szCs w:val="28"/>
        </w:rPr>
        <w:t>рса</w:t>
      </w:r>
      <w:r w:rsidRPr="00FB50A8">
        <w:rPr>
          <w:rFonts w:ascii="Times New Roman" w:hAnsi="Times New Roman"/>
          <w:sz w:val="28"/>
          <w:szCs w:val="28"/>
        </w:rPr>
        <w:t>.</w:t>
      </w:r>
    </w:p>
    <w:p w:rsidR="00A95B8B" w:rsidRPr="00FB50A8" w:rsidRDefault="00A95B8B" w:rsidP="00A95B8B">
      <w:pPr>
        <w:pStyle w:val="a8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FB50A8">
        <w:rPr>
          <w:rFonts w:ascii="Times New Roman" w:hAnsi="Times New Roman"/>
          <w:sz w:val="28"/>
          <w:szCs w:val="28"/>
        </w:rPr>
        <w:t>Содержан</w:t>
      </w:r>
      <w:r>
        <w:rPr>
          <w:rFonts w:ascii="Times New Roman" w:hAnsi="Times New Roman"/>
          <w:sz w:val="28"/>
          <w:szCs w:val="28"/>
        </w:rPr>
        <w:t>ие учебного предмета</w:t>
      </w:r>
      <w:r w:rsidRPr="00FB50A8">
        <w:rPr>
          <w:rFonts w:ascii="Times New Roman" w:hAnsi="Times New Roman"/>
          <w:sz w:val="28"/>
          <w:szCs w:val="28"/>
        </w:rPr>
        <w:t>.</w:t>
      </w:r>
    </w:p>
    <w:p w:rsidR="00A95B8B" w:rsidRPr="00FB50A8" w:rsidRDefault="00A95B8B" w:rsidP="00A95B8B">
      <w:pPr>
        <w:pStyle w:val="a8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FB50A8">
        <w:rPr>
          <w:rFonts w:ascii="Times New Roman" w:hAnsi="Times New Roman"/>
          <w:sz w:val="28"/>
          <w:szCs w:val="28"/>
        </w:rPr>
        <w:t>Кален</w:t>
      </w:r>
      <w:r>
        <w:rPr>
          <w:rFonts w:ascii="Times New Roman" w:hAnsi="Times New Roman"/>
          <w:sz w:val="28"/>
          <w:szCs w:val="28"/>
        </w:rPr>
        <w:t>дарно-тематическое планирование</w:t>
      </w:r>
      <w:r w:rsidRPr="00FB50A8">
        <w:rPr>
          <w:rFonts w:ascii="Times New Roman" w:hAnsi="Times New Roman"/>
          <w:sz w:val="28"/>
          <w:szCs w:val="28"/>
        </w:rPr>
        <w:t>.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50A8">
        <w:rPr>
          <w:rFonts w:ascii="Times New Roman" w:hAnsi="Times New Roman"/>
          <w:sz w:val="28"/>
          <w:szCs w:val="28"/>
        </w:rPr>
        <w:t>Рабочая программа составлена в соответствии с:</w:t>
      </w:r>
    </w:p>
    <w:p w:rsidR="00A95B8B" w:rsidRPr="00FB50A8" w:rsidRDefault="00A95B8B" w:rsidP="00A95B8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B50A8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ым законом от 29.12.2012 года №</w:t>
      </w:r>
      <w:r w:rsidRPr="00FB50A8">
        <w:rPr>
          <w:rFonts w:ascii="Times New Roman" w:hAnsi="Times New Roman" w:cs="Times New Roman"/>
          <w:sz w:val="28"/>
          <w:szCs w:val="28"/>
        </w:rPr>
        <w:t>273-ФЗ «Об образовании в Российской Федерации».</w:t>
      </w:r>
    </w:p>
    <w:p w:rsidR="00A95B8B" w:rsidRPr="00FB50A8" w:rsidRDefault="00A95B8B" w:rsidP="00A95B8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0A8">
        <w:rPr>
          <w:rFonts w:ascii="Times New Roman" w:eastAsia="HiddenHorzOCR" w:hAnsi="Times New Roman" w:cs="Times New Roman"/>
          <w:sz w:val="28"/>
          <w:szCs w:val="28"/>
        </w:rPr>
        <w:t>Федеральным государственным образовательным стандартом начального общего образования, утвержденного Приказом Министерства образования и науки Российской Федерации от 17.12.2010 г</w:t>
      </w:r>
      <w:r>
        <w:rPr>
          <w:rFonts w:ascii="Times New Roman" w:eastAsia="HiddenHorzOCR" w:hAnsi="Times New Roman" w:cs="Times New Roman"/>
          <w:sz w:val="28"/>
          <w:szCs w:val="28"/>
        </w:rPr>
        <w:t>ода №</w:t>
      </w:r>
      <w:r w:rsidRPr="00FB50A8">
        <w:rPr>
          <w:rFonts w:ascii="Times New Roman" w:eastAsia="HiddenHorzOCR" w:hAnsi="Times New Roman" w:cs="Times New Roman"/>
          <w:sz w:val="28"/>
          <w:szCs w:val="28"/>
        </w:rPr>
        <w:t>1897 «Об утверждении федерального государственного образовательного стандарта начального общего образования».</w:t>
      </w:r>
    </w:p>
    <w:p w:rsidR="00A95B8B" w:rsidRPr="00FB50A8" w:rsidRDefault="00A95B8B" w:rsidP="00A95B8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0A8">
        <w:rPr>
          <w:rFonts w:ascii="Times New Roman" w:hAnsi="Times New Roman" w:cs="Times New Roman"/>
          <w:sz w:val="28"/>
          <w:szCs w:val="28"/>
        </w:rPr>
        <w:t>Письмом Министерства образования и науки Рос</w:t>
      </w:r>
      <w:r>
        <w:rPr>
          <w:rFonts w:ascii="Times New Roman" w:hAnsi="Times New Roman" w:cs="Times New Roman"/>
          <w:sz w:val="28"/>
          <w:szCs w:val="28"/>
        </w:rPr>
        <w:t>сийской Федерации от 07.08.2015 года №</w:t>
      </w:r>
      <w:r w:rsidRPr="00FB50A8">
        <w:rPr>
          <w:rFonts w:ascii="Times New Roman" w:hAnsi="Times New Roman" w:cs="Times New Roman"/>
          <w:sz w:val="28"/>
          <w:szCs w:val="28"/>
        </w:rPr>
        <w:t xml:space="preserve">08-1228 «О направлении рекомендаций </w:t>
      </w:r>
      <w:r w:rsidRPr="00FB50A8">
        <w:rPr>
          <w:rStyle w:val="1"/>
          <w:color w:val="000000"/>
          <w:sz w:val="28"/>
          <w:szCs w:val="28"/>
        </w:rPr>
        <w:t>по вопросам введения федерального государственного образовательного стандарта начального общего образования</w:t>
      </w:r>
      <w:r w:rsidRPr="00FB50A8">
        <w:rPr>
          <w:rFonts w:ascii="Times New Roman" w:hAnsi="Times New Roman" w:cs="Times New Roman"/>
          <w:sz w:val="28"/>
          <w:szCs w:val="28"/>
        </w:rPr>
        <w:t>».</w:t>
      </w:r>
    </w:p>
    <w:p w:rsidR="00A95B8B" w:rsidRPr="00FB50A8" w:rsidRDefault="00A95B8B" w:rsidP="00A95B8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B50A8">
        <w:rPr>
          <w:rFonts w:ascii="Times New Roman" w:hAnsi="Times New Roman" w:cs="Times New Roman"/>
          <w:sz w:val="28"/>
          <w:szCs w:val="28"/>
        </w:rPr>
        <w:t>Письмом Министерства образования и науки Российской Федерации от 12.05.2011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Pr="00FB50A8">
        <w:rPr>
          <w:rFonts w:ascii="Times New Roman" w:hAnsi="Times New Roman" w:cs="Times New Roman"/>
          <w:sz w:val="28"/>
          <w:szCs w:val="28"/>
        </w:rPr>
        <w:t>03-296 «Об организации внеурочной деятельности при введении Федерального государственного образовательного стандарта начального образования».</w:t>
      </w:r>
    </w:p>
    <w:p w:rsidR="00A95B8B" w:rsidRPr="00FB50A8" w:rsidRDefault="00A95B8B" w:rsidP="00A95B8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B50A8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FB50A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B50A8">
        <w:rPr>
          <w:rFonts w:ascii="Times New Roman" w:hAnsi="Times New Roman" w:cs="Times New Roman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</w:t>
      </w:r>
      <w:r>
        <w:rPr>
          <w:rFonts w:ascii="Times New Roman" w:hAnsi="Times New Roman" w:cs="Times New Roman"/>
          <w:sz w:val="28"/>
          <w:szCs w:val="28"/>
        </w:rPr>
        <w:t>сийской Федерации от 29.12.2010 года №</w:t>
      </w:r>
      <w:r w:rsidRPr="00FB50A8">
        <w:rPr>
          <w:rFonts w:ascii="Times New Roman" w:hAnsi="Times New Roman" w:cs="Times New Roman"/>
          <w:sz w:val="28"/>
          <w:szCs w:val="28"/>
        </w:rPr>
        <w:t xml:space="preserve">189, зарегистрированные в Минюсте России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B50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.03.2011 года</w:t>
      </w:r>
      <w:r w:rsidRPr="00FB50A8">
        <w:rPr>
          <w:rFonts w:ascii="Times New Roman" w:hAnsi="Times New Roman" w:cs="Times New Roman"/>
          <w:sz w:val="28"/>
          <w:szCs w:val="28"/>
        </w:rPr>
        <w:t xml:space="preserve"> N 19993.</w:t>
      </w:r>
    </w:p>
    <w:p w:rsidR="00A95B8B" w:rsidRPr="00FB50A8" w:rsidRDefault="00A95B8B" w:rsidP="00A95B8B">
      <w:pPr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Учебным планом МБОУ «Школа №</w:t>
      </w:r>
      <w:r w:rsidRPr="00FB50A8">
        <w:rPr>
          <w:rFonts w:ascii="Times New Roman" w:hAnsi="Times New Roman" w:cs="Times New Roman"/>
          <w:sz w:val="28"/>
          <w:szCs w:val="28"/>
        </w:rPr>
        <w:t xml:space="preserve">80». 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FB50A8">
        <w:rPr>
          <w:rFonts w:ascii="Times New Roman" w:hAnsi="Times New Roman"/>
          <w:sz w:val="28"/>
          <w:szCs w:val="28"/>
        </w:rPr>
        <w:t>Рабочая программа по математике построена на основе фундаментального ядра содержания начального общего образования, Федерального государственного образовательного стандарта начального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50A8">
        <w:rPr>
          <w:rFonts w:ascii="Times New Roman" w:hAnsi="Times New Roman"/>
          <w:sz w:val="28"/>
          <w:szCs w:val="28"/>
        </w:rPr>
        <w:t>Содержание курса математики представляет собой первую ступень конкретизации положений, содержащихся в фундаментальном ядре содержания начального образования. Тематическое планирование – это следующая ступень конкретизации содержания образования по математике. Оно даёт представление об основных видах учебной деятельности в процессе освоения курса математики в начальной школе. В примерном тематическом планировании указано число часов, отводимых на изучение каждого раздела.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50A8">
        <w:rPr>
          <w:rFonts w:ascii="Times New Roman" w:hAnsi="Times New Roman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50A8">
        <w:rPr>
          <w:rFonts w:ascii="Times New Roman" w:hAnsi="Times New Roman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50A8">
        <w:rPr>
          <w:rFonts w:ascii="Times New Roman" w:hAnsi="Times New Roman"/>
          <w:sz w:val="28"/>
          <w:szCs w:val="28"/>
        </w:rPr>
        <w:t xml:space="preserve">В программе особое внимание уделено содержанию, способствующему формированию </w:t>
      </w:r>
      <w:proofErr w:type="gramStart"/>
      <w:r w:rsidRPr="00FB50A8">
        <w:rPr>
          <w:rFonts w:ascii="Times New Roman" w:hAnsi="Times New Roman"/>
          <w:sz w:val="28"/>
          <w:szCs w:val="28"/>
        </w:rPr>
        <w:t>современной  картины</w:t>
      </w:r>
      <w:proofErr w:type="gramEnd"/>
      <w:r w:rsidRPr="00FB50A8">
        <w:rPr>
          <w:rFonts w:ascii="Times New Roman" w:hAnsi="Times New Roman"/>
          <w:sz w:val="28"/>
          <w:szCs w:val="28"/>
        </w:rPr>
        <w:t xml:space="preserve"> мира, показано практическое применение  знаний.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50A8">
        <w:rPr>
          <w:rFonts w:ascii="Times New Roman" w:hAnsi="Times New Roman"/>
          <w:sz w:val="28"/>
          <w:szCs w:val="28"/>
        </w:rPr>
        <w:t>Отбор содержания проведён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50A8">
        <w:rPr>
          <w:rFonts w:ascii="Times New Roman" w:hAnsi="Times New Roman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FB50A8">
        <w:rPr>
          <w:rFonts w:ascii="Times New Roman" w:hAnsi="Times New Roman"/>
          <w:sz w:val="28"/>
          <w:szCs w:val="28"/>
        </w:rPr>
        <w:t>внутрипредметных</w:t>
      </w:r>
      <w:proofErr w:type="spellEnd"/>
      <w:r w:rsidRPr="00FB50A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B50A8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FB50A8">
        <w:rPr>
          <w:rFonts w:ascii="Times New Roman" w:hAnsi="Times New Roman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FB50A8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FB50A8">
        <w:rPr>
          <w:rFonts w:ascii="Times New Roman" w:hAnsi="Times New Roman"/>
          <w:sz w:val="28"/>
          <w:szCs w:val="28"/>
        </w:rPr>
        <w:t xml:space="preserve">, историко-проблемного, интегративного, </w:t>
      </w:r>
      <w:proofErr w:type="spellStart"/>
      <w:r w:rsidRPr="00FB50A8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FB50A8">
        <w:rPr>
          <w:rFonts w:ascii="Times New Roman" w:hAnsi="Times New Roman"/>
          <w:sz w:val="28"/>
          <w:szCs w:val="28"/>
        </w:rPr>
        <w:t xml:space="preserve"> подходов.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50A8">
        <w:rPr>
          <w:rFonts w:ascii="Times New Roman" w:hAnsi="Times New Roman"/>
          <w:sz w:val="28"/>
          <w:szCs w:val="28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</w:t>
      </w:r>
      <w:proofErr w:type="spellStart"/>
      <w:r w:rsidRPr="00FB50A8">
        <w:rPr>
          <w:rFonts w:ascii="Times New Roman" w:hAnsi="Times New Roman"/>
          <w:sz w:val="28"/>
          <w:szCs w:val="28"/>
        </w:rPr>
        <w:t>личности.Учащиеся</w:t>
      </w:r>
      <w:proofErr w:type="spellEnd"/>
      <w:r w:rsidRPr="00FB50A8">
        <w:rPr>
          <w:rFonts w:ascii="Times New Roman" w:hAnsi="Times New Roman"/>
          <w:sz w:val="28"/>
          <w:szCs w:val="28"/>
        </w:rPr>
        <w:t xml:space="preserve">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A95B8B" w:rsidRPr="00FB50A8" w:rsidRDefault="00A95B8B" w:rsidP="00A95B8B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FB50A8">
        <w:rPr>
          <w:rFonts w:ascii="Times New Roman" w:hAnsi="Times New Roman"/>
          <w:sz w:val="28"/>
          <w:szCs w:val="28"/>
        </w:rPr>
        <w:t>Предлагаемая рабочая программа реализуется в математики и учебно-методических пособиях, созданных коллекти</w:t>
      </w:r>
      <w:r>
        <w:rPr>
          <w:rFonts w:ascii="Times New Roman" w:hAnsi="Times New Roman"/>
          <w:sz w:val="28"/>
          <w:szCs w:val="28"/>
        </w:rPr>
        <w:t xml:space="preserve">вом авторов под руководством </w:t>
      </w:r>
      <w:proofErr w:type="spellStart"/>
      <w:r>
        <w:rPr>
          <w:rFonts w:ascii="Times New Roman" w:hAnsi="Times New Roman"/>
          <w:sz w:val="28"/>
          <w:szCs w:val="28"/>
        </w:rPr>
        <w:t>М.И.</w:t>
      </w:r>
      <w:r w:rsidRPr="00FB50A8">
        <w:rPr>
          <w:rFonts w:ascii="Times New Roman" w:hAnsi="Times New Roman"/>
          <w:sz w:val="28"/>
          <w:szCs w:val="28"/>
        </w:rPr>
        <w:t>Моро</w:t>
      </w:r>
      <w:proofErr w:type="spellEnd"/>
      <w:r w:rsidRPr="00FB50A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B50A8">
        <w:rPr>
          <w:rFonts w:ascii="Times New Roman" w:hAnsi="Times New Roman"/>
          <w:sz w:val="28"/>
          <w:szCs w:val="28"/>
        </w:rPr>
        <w:t>М.А.Бантовой</w:t>
      </w:r>
      <w:proofErr w:type="spellEnd"/>
      <w:r w:rsidRPr="00FB50A8">
        <w:rPr>
          <w:rFonts w:ascii="Times New Roman" w:hAnsi="Times New Roman"/>
          <w:sz w:val="28"/>
          <w:szCs w:val="28"/>
        </w:rPr>
        <w:t xml:space="preserve">. </w:t>
      </w:r>
    </w:p>
    <w:p w:rsidR="00A95B8B" w:rsidRDefault="00A95B8B" w:rsidP="00A95B8B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A95B8B" w:rsidRPr="00ED1F2F" w:rsidRDefault="00A95B8B" w:rsidP="00A95B8B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>Цели и задачи курса</w:t>
      </w:r>
      <w:r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>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Начальное обучение математике закладывает основы для формирования приемов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определенные обобщенные знания и способы действий. 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Универсальные математические способы познания 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способствуют целостному восприятию мира, позволяют выстраивать модели его отдельных процессов и явлений, а </w:t>
      </w:r>
      <w:proofErr w:type="spellStart"/>
      <w:r w:rsidRPr="00FB50A8">
        <w:rPr>
          <w:rFonts w:ascii="Times New Roman" w:eastAsiaTheme="minorHAnsi" w:hAnsi="Times New Roman" w:cs="Times New Roman"/>
          <w:sz w:val="28"/>
          <w:szCs w:val="28"/>
        </w:rPr>
        <w:t>также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являются</w:t>
      </w:r>
      <w:proofErr w:type="spellEnd"/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Усвоенные в начальном курсе математики знания и способы действий необходимы не </w:t>
      </w:r>
      <w:proofErr w:type="spellStart"/>
      <w:r w:rsidRPr="00FB50A8">
        <w:rPr>
          <w:rFonts w:ascii="Times New Roman" w:eastAsiaTheme="minorHAnsi" w:hAnsi="Times New Roman" w:cs="Times New Roman"/>
          <w:sz w:val="28"/>
          <w:szCs w:val="28"/>
        </w:rPr>
        <w:t>толькодля</w:t>
      </w:r>
      <w:proofErr w:type="spellEnd"/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Основными</w:t>
      </w:r>
      <w:r w:rsidRPr="00FB50A8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 xml:space="preserve"> </w:t>
      </w:r>
      <w:r w:rsidRPr="00ED1F2F">
        <w:rPr>
          <w:rFonts w:ascii="Times New Roman" w:eastAsiaTheme="minorHAnsi" w:hAnsi="Times New Roman" w:cs="Times New Roman"/>
          <w:b/>
          <w:bCs/>
          <w:sz w:val="28"/>
          <w:szCs w:val="28"/>
        </w:rPr>
        <w:t>целями</w:t>
      </w:r>
      <w:r w:rsidRPr="00ED1F2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начального обучения математике являются:</w:t>
      </w:r>
    </w:p>
    <w:p w:rsidR="00A95B8B" w:rsidRPr="00ED1F2F" w:rsidRDefault="00A95B8B" w:rsidP="00A95B8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м</w:t>
      </w:r>
      <w:r w:rsidRPr="00ED1F2F">
        <w:rPr>
          <w:rFonts w:ascii="Times New Roman" w:eastAsiaTheme="minorHAnsi" w:hAnsi="Times New Roman" w:cs="Times New Roman"/>
          <w:sz w:val="28"/>
          <w:szCs w:val="28"/>
        </w:rPr>
        <w:t>атематическое развитие младших школьников;</w:t>
      </w:r>
    </w:p>
    <w:p w:rsidR="00A95B8B" w:rsidRPr="00ED1F2F" w:rsidRDefault="00A95B8B" w:rsidP="00A95B8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ф</w:t>
      </w:r>
      <w:r w:rsidRPr="00ED1F2F">
        <w:rPr>
          <w:rFonts w:ascii="Times New Roman" w:eastAsiaTheme="minorHAnsi" w:hAnsi="Times New Roman" w:cs="Times New Roman"/>
          <w:sz w:val="28"/>
          <w:szCs w:val="28"/>
        </w:rPr>
        <w:t xml:space="preserve">ормирование системы </w:t>
      </w:r>
      <w:r w:rsidRPr="00ED1F2F">
        <w:rPr>
          <w:rFonts w:ascii="Times New Roman" w:eastAsiaTheme="minorHAnsi" w:hAnsi="Times New Roman" w:cs="Times New Roman"/>
          <w:color w:val="000000"/>
          <w:sz w:val="28"/>
          <w:szCs w:val="28"/>
        </w:rPr>
        <w:t>начальных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ED1F2F">
        <w:rPr>
          <w:rFonts w:ascii="Times New Roman" w:eastAsiaTheme="minorHAnsi" w:hAnsi="Times New Roman" w:cs="Times New Roman"/>
          <w:sz w:val="28"/>
          <w:szCs w:val="28"/>
        </w:rPr>
        <w:t>математических знаний;</w:t>
      </w:r>
    </w:p>
    <w:p w:rsidR="00A95B8B" w:rsidRPr="00ED1F2F" w:rsidRDefault="00A95B8B" w:rsidP="00A95B8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</w:t>
      </w:r>
      <w:r w:rsidRPr="00ED1F2F">
        <w:rPr>
          <w:rFonts w:ascii="Times New Roman" w:eastAsiaTheme="minorHAnsi" w:hAnsi="Times New Roman" w:cs="Times New Roman"/>
          <w:sz w:val="28"/>
          <w:szCs w:val="28"/>
        </w:rPr>
        <w:t>оспитание интереса к математике</w:t>
      </w:r>
      <w:r w:rsidRPr="00ED1F2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, </w:t>
      </w:r>
      <w:r w:rsidRPr="00ED1F2F">
        <w:rPr>
          <w:rFonts w:ascii="Times New Roman" w:eastAsiaTheme="minorHAnsi" w:hAnsi="Times New Roman" w:cs="Times New Roman"/>
          <w:sz w:val="28"/>
          <w:szCs w:val="28"/>
        </w:rPr>
        <w:t>к умственной деятельности.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Программа определяет ряд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ED1F2F">
        <w:rPr>
          <w:rFonts w:ascii="Times New Roman" w:eastAsiaTheme="minorHAnsi" w:hAnsi="Times New Roman" w:cs="Times New Roman"/>
          <w:b/>
          <w:bCs/>
          <w:sz w:val="28"/>
          <w:szCs w:val="28"/>
        </w:rPr>
        <w:t>задач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, решение которых направлено на достижение основных целей начального математического образования: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>развитие основ логического, знаково-символического и алгоритмического мышления;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>развитие пространственного воображения;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>развитие математической речи;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 xml:space="preserve">формирование системы начальных математических знаний и умений их применять </w:t>
      </w:r>
      <w:proofErr w:type="spellStart"/>
      <w:r w:rsidRPr="00ED1F2F">
        <w:rPr>
          <w:rFonts w:ascii="Times New Roman" w:eastAsiaTheme="minorHAnsi" w:hAnsi="Times New Roman" w:cs="Times New Roman"/>
          <w:sz w:val="28"/>
          <w:szCs w:val="28"/>
        </w:rPr>
        <w:t>длярешения</w:t>
      </w:r>
      <w:proofErr w:type="spellEnd"/>
      <w:r w:rsidRPr="00ED1F2F">
        <w:rPr>
          <w:rFonts w:ascii="Times New Roman" w:eastAsiaTheme="minorHAnsi" w:hAnsi="Times New Roman" w:cs="Times New Roman"/>
          <w:sz w:val="28"/>
          <w:szCs w:val="28"/>
        </w:rPr>
        <w:t xml:space="preserve"> учебно-познавательных и практических задач;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>формирование умения вести поиск информации и работать с ней;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>формирование первоначальных представлений о компьютерной грамотности;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tabs>
          <w:tab w:val="right" w:pos="117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>развитие познавательных способностей;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>воспитание стремления к расширению математических знаний;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color w:val="000000"/>
          <w:sz w:val="28"/>
          <w:szCs w:val="28"/>
        </w:rPr>
        <w:lastRenderedPageBreak/>
        <w:t>формирование критичности мышления;</w:t>
      </w:r>
    </w:p>
    <w:p w:rsidR="00A95B8B" w:rsidRPr="00ED1F2F" w:rsidRDefault="00A95B8B" w:rsidP="00A95B8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sz w:val="28"/>
          <w:szCs w:val="28"/>
        </w:rPr>
        <w:t xml:space="preserve">развитие умений аргументированно обосновывать и отстаивать высказанное </w:t>
      </w:r>
      <w:proofErr w:type="spellStart"/>
      <w:proofErr w:type="gramStart"/>
      <w:r w:rsidRPr="00ED1F2F">
        <w:rPr>
          <w:rFonts w:ascii="Times New Roman" w:eastAsiaTheme="minorHAnsi" w:hAnsi="Times New Roman" w:cs="Times New Roman"/>
          <w:sz w:val="28"/>
          <w:szCs w:val="28"/>
        </w:rPr>
        <w:t>суждение,оценивать</w:t>
      </w:r>
      <w:proofErr w:type="spellEnd"/>
      <w:proofErr w:type="gramEnd"/>
      <w:r w:rsidRPr="00ED1F2F">
        <w:rPr>
          <w:rFonts w:ascii="Times New Roman" w:eastAsiaTheme="minorHAnsi" w:hAnsi="Times New Roman" w:cs="Times New Roman"/>
          <w:sz w:val="28"/>
          <w:szCs w:val="28"/>
        </w:rPr>
        <w:t xml:space="preserve"> и принимать суждения других.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усвоение начальных математических знаний, 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A95B8B" w:rsidRDefault="00A95B8B" w:rsidP="00A95B8B">
      <w:pPr>
        <w:keepNext/>
        <w:tabs>
          <w:tab w:val="left" w:pos="660"/>
        </w:tabs>
        <w:autoSpaceDE w:val="0"/>
        <w:autoSpaceDN w:val="0"/>
        <w:adjustRightInd w:val="0"/>
        <w:spacing w:before="150" w:after="105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A95B8B" w:rsidRPr="00ED1F2F" w:rsidRDefault="00A95B8B" w:rsidP="00A95B8B">
      <w:pPr>
        <w:keepNext/>
        <w:tabs>
          <w:tab w:val="left" w:pos="660"/>
        </w:tabs>
        <w:autoSpaceDE w:val="0"/>
        <w:autoSpaceDN w:val="0"/>
        <w:adjustRightInd w:val="0"/>
        <w:spacing w:before="150" w:after="105" w:line="240" w:lineRule="auto"/>
        <w:jc w:val="center"/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</w:pPr>
      <w:r w:rsidRPr="00ED1F2F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>Структура курса.</w:t>
      </w:r>
    </w:p>
    <w:p w:rsidR="00A95B8B" w:rsidRPr="00FB50A8" w:rsidRDefault="00A95B8B" w:rsidP="00A95B8B">
      <w:pPr>
        <w:keepNext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Начальный курс математики является курсом интегрированным: в нем объединен арифметический, геометрический и алгебраический материал.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Основное содержание обучения в программе представлено крупными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 Такое построение программы позволяет создавать различные модели курса математики, по-разному структурировать содержание учебников, распределять разными способами учебный материал и время его изучения.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Арифметическим ядром программы является учебный материал, который, с одной стороны, представляет основы математической науки, а с другой - 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Основа арифметического содержания - представления о натуральном числе и нуле, 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арифметических действиях (сложение, вычитание, умножение </w:t>
      </w:r>
      <w:proofErr w:type="spellStart"/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иделение</w:t>
      </w:r>
      <w:proofErr w:type="spellEnd"/>
      <w:proofErr w:type="gramStart"/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).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На</w:t>
      </w:r>
      <w:proofErr w:type="gramEnd"/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 уроках математики у младших школьников будут сформированы представления о числе как результате счета, о принципах образования, записи и сравнения целых неотрицательных чисел. Учащиеся научатся выполнять устно и письменно арифметические действия с целыми неотрицательными числами в пределах миллиона;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известному компоненту и результату действия; усвоят связи между сложением и вычитанием, умножением и делением; 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освоят </w:t>
      </w:r>
      <w:proofErr w:type="spellStart"/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различные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приемы</w:t>
      </w:r>
      <w:proofErr w:type="spellEnd"/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проверки </w:t>
      </w:r>
      <w:proofErr w:type="spellStart"/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выполненных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вычислений</w:t>
      </w:r>
      <w:proofErr w:type="spellEnd"/>
      <w:r w:rsidRPr="00FB50A8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Младшие школьники познакомятся с калькулятором и научатся пользоваться им при выполнении некоторых вычислений, в частности при проверке результатов арифметических действий с многозначными числами.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Программа предусматривает ознакомление с величинами (длин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а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, площадь, масс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а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, вместимость, время) и их измерением, с единицами измерения однородных величин и соотношениями между ними.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Важной особенностью программы является включение в нее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классов к дальнейшему освоению алгебраического содержания школьного курса математики.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ее решения. Решение некоторых задач основано на моделировании описанных в них взаимосвязей между данными и искомым.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Решение текстовых задач связано с формированием целого ряда умений: 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осознанно читать </w:t>
      </w:r>
      <w:proofErr w:type="spellStart"/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>и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анализировать</w:t>
      </w:r>
      <w:proofErr w:type="spellEnd"/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 выбор  каждого 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ее решения; самостоятельно составлять задачи.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ее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формирует чувство гордости за свою Родину, уважительное 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lastRenderedPageBreak/>
        <w:t>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FB50A8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чертежными инструментами (линейка, чертежный угольник, циркуль). В содержание включено знакомство с простейшими геометрическими телами: шаром, кубом, пирамидой. </w:t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A95B8B" w:rsidRDefault="00A95B8B" w:rsidP="00AC7E2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ab/>
      </w:r>
      <w:r w:rsidRPr="00FB50A8">
        <w:rPr>
          <w:rFonts w:ascii="Times New Roman" w:eastAsiaTheme="minorHAnsi" w:hAnsi="Times New Roman" w:cs="Times New Roman"/>
          <w:sz w:val="28"/>
          <w:szCs w:val="28"/>
        </w:rPr>
        <w:t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 – на факультативных и кружковых занятиях.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создает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A95B8B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A95B8B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FB50A8">
        <w:rPr>
          <w:rFonts w:ascii="Times New Roman" w:eastAsiaTheme="minorHAnsi" w:hAnsi="Times New Roman" w:cs="Times New Roman"/>
          <w:b/>
          <w:sz w:val="28"/>
          <w:szCs w:val="28"/>
        </w:rPr>
        <w:t>Раздел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2. </w:t>
      </w:r>
      <w:r w:rsidRPr="00FB50A8">
        <w:rPr>
          <w:rFonts w:ascii="Times New Roman" w:eastAsiaTheme="minorHAnsi" w:hAnsi="Times New Roman" w:cs="Times New Roman"/>
          <w:b/>
          <w:sz w:val="28"/>
          <w:szCs w:val="28"/>
        </w:rPr>
        <w:t xml:space="preserve">Планируемые 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предметные </w:t>
      </w:r>
      <w:r w:rsidRPr="00FB50A8">
        <w:rPr>
          <w:rFonts w:ascii="Times New Roman" w:eastAsiaTheme="minorHAnsi" w:hAnsi="Times New Roman" w:cs="Times New Roman"/>
          <w:b/>
          <w:sz w:val="28"/>
          <w:szCs w:val="28"/>
        </w:rPr>
        <w:t>результаты</w:t>
      </w:r>
    </w:p>
    <w:p w:rsidR="00A95B8B" w:rsidRPr="00FB50A8" w:rsidRDefault="00A95B8B" w:rsidP="00A95B8B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FB50A8">
        <w:rPr>
          <w:rFonts w:ascii="Times New Roman" w:eastAsiaTheme="minorHAnsi" w:hAnsi="Times New Roman" w:cs="Times New Roman"/>
          <w:b/>
          <w:sz w:val="28"/>
          <w:szCs w:val="28"/>
        </w:rPr>
        <w:t xml:space="preserve">освоения 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конкретного </w:t>
      </w:r>
      <w:r w:rsidRPr="00FB50A8">
        <w:rPr>
          <w:rFonts w:ascii="Times New Roman" w:eastAsiaTheme="minorHAnsi" w:hAnsi="Times New Roman" w:cs="Times New Roman"/>
          <w:b/>
          <w:sz w:val="28"/>
          <w:szCs w:val="28"/>
        </w:rPr>
        <w:t>учебного предмета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>, курса.</w:t>
      </w:r>
    </w:p>
    <w:p w:rsidR="00A95B8B" w:rsidRDefault="00A95B8B" w:rsidP="00A95B8B">
      <w:pPr>
        <w:tabs>
          <w:tab w:val="left" w:pos="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A95B8B" w:rsidRPr="00115329" w:rsidRDefault="00A95B8B" w:rsidP="00A95B8B">
      <w:pPr>
        <w:tabs>
          <w:tab w:val="left" w:pos="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ab/>
      </w:r>
      <w:r w:rsidRPr="0011532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</w:rPr>
        <w:t>Личностные результаты</w:t>
      </w:r>
    </w:p>
    <w:p w:rsidR="00A95B8B" w:rsidRPr="00115329" w:rsidRDefault="00A95B8B" w:rsidP="00A95B8B">
      <w:pPr>
        <w:pStyle w:val="a6"/>
        <w:numPr>
          <w:ilvl w:val="0"/>
          <w:numId w:val="5"/>
        </w:numPr>
        <w:tabs>
          <w:tab w:val="left" w:pos="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>Чувство гордости за свою Родину, российский народ и историю России.</w:t>
      </w:r>
    </w:p>
    <w:p w:rsidR="00A95B8B" w:rsidRPr="00115329" w:rsidRDefault="00A95B8B" w:rsidP="00A95B8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Осознание роли своей страны в мировом развитии, уважительное отношение к </w:t>
      </w:r>
      <w:proofErr w:type="spellStart"/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>семейнымценностям</w:t>
      </w:r>
      <w:proofErr w:type="spellEnd"/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>, бережное отношение к окружающему миру.</w:t>
      </w:r>
    </w:p>
    <w:p w:rsidR="00A95B8B" w:rsidRPr="00115329" w:rsidRDefault="00A95B8B" w:rsidP="00A95B8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lastRenderedPageBreak/>
        <w:t>Целостное восприятие окружающего мира.</w:t>
      </w:r>
    </w:p>
    <w:p w:rsidR="00A95B8B" w:rsidRPr="00115329" w:rsidRDefault="00A95B8B" w:rsidP="00A95B8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Развитая мотивация учебной деятельности и личностного смысла учения,   </w:t>
      </w:r>
    </w:p>
    <w:p w:rsidR="00A95B8B" w:rsidRPr="00115329" w:rsidRDefault="00A95B8B" w:rsidP="00A95B8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>заинтересованность в приобретении и расширении знаний и способов действий, творческий подход к выполнению заданий.</w:t>
      </w:r>
    </w:p>
    <w:p w:rsidR="00A95B8B" w:rsidRPr="00115329" w:rsidRDefault="00A95B8B" w:rsidP="00A95B8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>Рефлексивная самооценка, умение анализировать свои действия и управлять ими.</w:t>
      </w:r>
    </w:p>
    <w:p w:rsidR="00A95B8B" w:rsidRPr="00115329" w:rsidRDefault="00A95B8B" w:rsidP="00A95B8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>Навыки сотрудничества со взрослыми и сверстниками.</w:t>
      </w:r>
    </w:p>
    <w:p w:rsidR="00A95B8B" w:rsidRPr="00115329" w:rsidRDefault="00A95B8B" w:rsidP="00A95B8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>Установка на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здоровый образ жизни, </w:t>
      </w:r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наличие мотивации к творческому труду, к работе </w:t>
      </w:r>
      <w:proofErr w:type="spellStart"/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>нарезультат</w:t>
      </w:r>
      <w:proofErr w:type="spellEnd"/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>.</w:t>
      </w:r>
    </w:p>
    <w:p w:rsidR="00A95B8B" w:rsidRPr="00115329" w:rsidRDefault="00A95B8B" w:rsidP="00A95B8B">
      <w:pPr>
        <w:tabs>
          <w:tab w:val="left" w:pos="660"/>
        </w:tabs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ab/>
      </w:r>
      <w:proofErr w:type="spellStart"/>
      <w:r w:rsidRPr="0011532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</w:rPr>
        <w:t>Метапредметные</w:t>
      </w:r>
      <w:proofErr w:type="spellEnd"/>
      <w:r w:rsidRPr="0011532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</w:rPr>
        <w:t xml:space="preserve"> результаты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Способность принимать и сохранять цели и задачи учебной деятельности,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находитьсредства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и способы ее осуществления.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>Овладение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t>способ</w:t>
      </w:r>
      <w:r w:rsidRPr="00115329">
        <w:rPr>
          <w:rFonts w:ascii="Times New Roman" w:eastAsiaTheme="minorHAnsi" w:hAnsi="Times New Roman" w:cs="Times New Roman"/>
          <w:color w:val="000000"/>
          <w:sz w:val="28"/>
          <w:szCs w:val="28"/>
        </w:rPr>
        <w:t>ами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выполнения заданий творческого и поискового характера.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Умения планировать, 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контролировать и оценивать учебные действия в соответствии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споставленной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задачей и условиями ее выполнения, определять наиболее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эффективныеспособы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достижения результата.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Способность использовать знаково-символические средства представления </w:t>
      </w:r>
      <w:proofErr w:type="gramStart"/>
      <w:r w:rsidRPr="00115329">
        <w:rPr>
          <w:rFonts w:ascii="Times New Roman" w:eastAsiaTheme="minorHAnsi" w:hAnsi="Times New Roman" w:cs="Times New Roman"/>
          <w:sz w:val="28"/>
          <w:szCs w:val="28"/>
        </w:rPr>
        <w:t>информации  для</w:t>
      </w:r>
      <w:proofErr w:type="gram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создания моделей изучаемых объектов и процессов, схем решения учебно-познавательных и практических задач.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Использование различных способов поиска (в справочных источниках и открытом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учебноминформационном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пространстве Интернета), сбора, обработки, анализа, организации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ипередачи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информации в соответствии с коммуникативными и познавательными задачами и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t>технологиями учебного предмета, в том числе умение вводить текст с помощью клавиатуры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t>компьютера, фиксировать (записывать) результаты измерения величин и анализировать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t>изображения, звуки, готовить свое выступление и выступать с аудио-, видео- и графическим сопровождением.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Овладение логическими действиями сравнения, анализа, синтеза, обобщения,   </w:t>
      </w:r>
    </w:p>
    <w:p w:rsidR="00A95B8B" w:rsidRPr="00115329" w:rsidRDefault="00A95B8B" w:rsidP="00A95B8B">
      <w:pPr>
        <w:pStyle w:val="a6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>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Готовность слушать собеседника и вести диалог; готовность признать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возможностьсуществования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различных точек зрения и права каждого иметь свою; излагать свое </w:t>
      </w:r>
      <w:proofErr w:type="gramStart"/>
      <w:r w:rsidRPr="00115329">
        <w:rPr>
          <w:rFonts w:ascii="Times New Roman" w:eastAsiaTheme="minorHAnsi" w:hAnsi="Times New Roman" w:cs="Times New Roman"/>
          <w:sz w:val="28"/>
          <w:szCs w:val="28"/>
        </w:rPr>
        <w:t>мнение  и</w:t>
      </w:r>
      <w:proofErr w:type="gram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аргументировать свою точку зрения.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Определение общей цели и путей ее достижения: умение договариваться о распределении   функций и ролей в совместной деятельности, осуществлять 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взаимный контроль </w:t>
      </w:r>
      <w:proofErr w:type="gramStart"/>
      <w:r w:rsidRPr="00115329">
        <w:rPr>
          <w:rFonts w:ascii="Times New Roman" w:eastAsiaTheme="minorHAnsi" w:hAnsi="Times New Roman" w:cs="Times New Roman"/>
          <w:sz w:val="28"/>
          <w:szCs w:val="28"/>
        </w:rPr>
        <w:t>в  совместной</w:t>
      </w:r>
      <w:proofErr w:type="gram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деятельности, адекватно оценивать собственное поведение и поведение окружающих.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>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Овладение базовыми предметными и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межпредметными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понятиями, отражающими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15329">
        <w:rPr>
          <w:rFonts w:ascii="Times New Roman" w:eastAsiaTheme="minorHAnsi" w:hAnsi="Times New Roman" w:cs="Times New Roman"/>
          <w:sz w:val="28"/>
          <w:szCs w:val="28"/>
        </w:rPr>
        <w:t>существенные связи и отношения между объектами и процессами.</w:t>
      </w:r>
    </w:p>
    <w:p w:rsidR="00A95B8B" w:rsidRPr="00115329" w:rsidRDefault="00A95B8B" w:rsidP="00A95B8B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</w:t>
      </w:r>
      <w:proofErr w:type="spellStart"/>
      <w:proofErr w:type="gramStart"/>
      <w:r w:rsidRPr="00115329">
        <w:rPr>
          <w:rFonts w:ascii="Times New Roman" w:eastAsiaTheme="minorHAnsi" w:hAnsi="Times New Roman" w:cs="Times New Roman"/>
          <w:sz w:val="28"/>
          <w:szCs w:val="28"/>
        </w:rPr>
        <w:t>предмета«</w:t>
      </w:r>
      <w:proofErr w:type="gramEnd"/>
      <w:r w:rsidRPr="00115329">
        <w:rPr>
          <w:rFonts w:ascii="Times New Roman" w:eastAsiaTheme="minorHAnsi" w:hAnsi="Times New Roman" w:cs="Times New Roman"/>
          <w:sz w:val="28"/>
          <w:szCs w:val="28"/>
        </w:rPr>
        <w:t>Математика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>».</w:t>
      </w:r>
    </w:p>
    <w:p w:rsidR="00A95B8B" w:rsidRPr="00115329" w:rsidRDefault="00A95B8B" w:rsidP="00A95B8B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ab/>
      </w:r>
      <w:r w:rsidRPr="00115329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</w:rPr>
        <w:t>Предметные результаты</w:t>
      </w:r>
    </w:p>
    <w:p w:rsidR="00A95B8B" w:rsidRPr="00115329" w:rsidRDefault="00A95B8B" w:rsidP="00A95B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Использование приобретенных математических знаний для описания и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объясненияокружающих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предметов, процессов, явлений, а также для оценки их количественных и пространственных отношений.</w:t>
      </w:r>
    </w:p>
    <w:p w:rsidR="00A95B8B" w:rsidRPr="00115329" w:rsidRDefault="00A95B8B" w:rsidP="00A95B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Овладение основами логического и алгоритмического мышления,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пространственноговоображения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и математической речи, основами </w:t>
      </w:r>
      <w:proofErr w:type="spellStart"/>
      <w:proofErr w:type="gramStart"/>
      <w:r w:rsidRPr="00115329">
        <w:rPr>
          <w:rFonts w:ascii="Times New Roman" w:eastAsiaTheme="minorHAnsi" w:hAnsi="Times New Roman" w:cs="Times New Roman"/>
          <w:sz w:val="28"/>
          <w:szCs w:val="28"/>
        </w:rPr>
        <w:t>счета,измерения</w:t>
      </w:r>
      <w:proofErr w:type="spellEnd"/>
      <w:proofErr w:type="gram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, прикидки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результатаиего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оценки, наглядного представления данных в разной форме (таблицы, схемы, диаграммы), записи и выполнения алгоритмов.</w:t>
      </w:r>
    </w:p>
    <w:p w:rsidR="00A95B8B" w:rsidRPr="00115329" w:rsidRDefault="00A95B8B" w:rsidP="00A95B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A95B8B" w:rsidRPr="00115329" w:rsidRDefault="00A95B8B" w:rsidP="00A95B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Умения выполнять устно и письменно арифметические действия с числами и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числовымивыражениями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, решать текстовые задачи, выполнять и строить алгоритмы и стратегии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вигре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, исследовать, распознавать и изображать геометрические фигуры, работать с    таблицами, схемами, графиками и диаграммами, цепочками, представлять, анализировать </w:t>
      </w:r>
      <w:proofErr w:type="spellStart"/>
      <w:r w:rsidRPr="00115329">
        <w:rPr>
          <w:rFonts w:ascii="Times New Roman" w:eastAsiaTheme="minorHAnsi" w:hAnsi="Times New Roman" w:cs="Times New Roman"/>
          <w:sz w:val="28"/>
          <w:szCs w:val="28"/>
        </w:rPr>
        <w:t>иинтерпретировать</w:t>
      </w:r>
      <w:proofErr w:type="spellEnd"/>
      <w:r w:rsidRPr="00115329">
        <w:rPr>
          <w:rFonts w:ascii="Times New Roman" w:eastAsiaTheme="minorHAnsi" w:hAnsi="Times New Roman" w:cs="Times New Roman"/>
          <w:sz w:val="28"/>
          <w:szCs w:val="28"/>
        </w:rPr>
        <w:t xml:space="preserve"> данные.</w:t>
      </w:r>
    </w:p>
    <w:p w:rsidR="00A95B8B" w:rsidRPr="00115329" w:rsidRDefault="00A95B8B" w:rsidP="00A95B8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15329">
        <w:rPr>
          <w:rFonts w:ascii="Times New Roman" w:eastAsiaTheme="minorHAnsi" w:hAnsi="Times New Roman" w:cs="Times New Roman"/>
          <w:sz w:val="28"/>
          <w:szCs w:val="28"/>
        </w:rPr>
        <w:t>Приобретение первоначальных навыков работы на компьютере (набирать текст на    клавиатуре, работать с меню, находить информацию по заданной теме, распечатывать ее на принтере).</w:t>
      </w:r>
    </w:p>
    <w:p w:rsidR="00A95B8B" w:rsidRDefault="00A95B8B" w:rsidP="00A95B8B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A95B8B" w:rsidRDefault="00A95B8B" w:rsidP="00A95B8B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A95B8B" w:rsidRPr="00115329" w:rsidRDefault="00A95B8B" w:rsidP="00A95B8B">
      <w:pPr>
        <w:pStyle w:val="a8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15329">
        <w:rPr>
          <w:rFonts w:ascii="Times New Roman" w:hAnsi="Times New Roman"/>
          <w:b/>
          <w:sz w:val="28"/>
          <w:szCs w:val="28"/>
          <w:u w:val="single"/>
        </w:rPr>
        <w:t xml:space="preserve">Регулятивные УУД </w:t>
      </w:r>
    </w:p>
    <w:p w:rsidR="00A95B8B" w:rsidRPr="00FB50A8" w:rsidRDefault="00A95B8B" w:rsidP="00A95B8B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B50A8">
        <w:rPr>
          <w:rFonts w:ascii="Times New Roman" w:hAnsi="Times New Roman"/>
          <w:sz w:val="28"/>
          <w:szCs w:val="28"/>
        </w:rPr>
        <w:t>амостоятельно обнаруживать и формулировать учебную проблему, опред</w:t>
      </w:r>
      <w:r>
        <w:rPr>
          <w:rFonts w:ascii="Times New Roman" w:hAnsi="Times New Roman"/>
          <w:sz w:val="28"/>
          <w:szCs w:val="28"/>
        </w:rPr>
        <w:t>елять цель учебной деятельности.</w:t>
      </w:r>
    </w:p>
    <w:p w:rsidR="00A95B8B" w:rsidRPr="00FB50A8" w:rsidRDefault="00A95B8B" w:rsidP="00A95B8B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B50A8">
        <w:rPr>
          <w:rFonts w:ascii="Times New Roman" w:hAnsi="Times New Roman"/>
          <w:sz w:val="28"/>
          <w:szCs w:val="28"/>
        </w:rPr>
        <w:t>ыдвигать версии решения проблемы, осознавать конечный результат, выбирать из предложенных и искать самостоя</w:t>
      </w:r>
      <w:r>
        <w:rPr>
          <w:rFonts w:ascii="Times New Roman" w:hAnsi="Times New Roman"/>
          <w:sz w:val="28"/>
          <w:szCs w:val="28"/>
        </w:rPr>
        <w:t>тельно средства достижения цели.</w:t>
      </w:r>
    </w:p>
    <w:p w:rsidR="00A95B8B" w:rsidRPr="00FB50A8" w:rsidRDefault="00A95B8B" w:rsidP="00A95B8B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B50A8">
        <w:rPr>
          <w:rFonts w:ascii="Times New Roman" w:hAnsi="Times New Roman"/>
          <w:sz w:val="28"/>
          <w:szCs w:val="28"/>
        </w:rPr>
        <w:t>оставлять (индивидуально или в группе) план решени</w:t>
      </w:r>
      <w:r>
        <w:rPr>
          <w:rFonts w:ascii="Times New Roman" w:hAnsi="Times New Roman"/>
          <w:sz w:val="28"/>
          <w:szCs w:val="28"/>
        </w:rPr>
        <w:t>я проблемы (выполнения проекта).</w:t>
      </w:r>
    </w:p>
    <w:p w:rsidR="00A95B8B" w:rsidRPr="00FB50A8" w:rsidRDefault="00A95B8B" w:rsidP="00A95B8B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FB50A8">
        <w:rPr>
          <w:rFonts w:ascii="Times New Roman" w:hAnsi="Times New Roman"/>
          <w:sz w:val="28"/>
          <w:szCs w:val="28"/>
        </w:rPr>
        <w:t>аботая по плану, сверять свои действия с целью и, при необходимости, исправлять ошибки самостоят</w:t>
      </w:r>
      <w:r>
        <w:rPr>
          <w:rFonts w:ascii="Times New Roman" w:hAnsi="Times New Roman"/>
          <w:sz w:val="28"/>
          <w:szCs w:val="28"/>
        </w:rPr>
        <w:t>ельно.</w:t>
      </w:r>
    </w:p>
    <w:p w:rsidR="00A95B8B" w:rsidRPr="00FB50A8" w:rsidRDefault="00A95B8B" w:rsidP="00A95B8B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B50A8">
        <w:rPr>
          <w:rFonts w:ascii="Times New Roman" w:hAnsi="Times New Roman"/>
          <w:sz w:val="28"/>
          <w:szCs w:val="28"/>
        </w:rPr>
        <w:t xml:space="preserve"> диалоге с учителем совершенствовать самостоятельно выработанные критерии оценки. </w:t>
      </w:r>
    </w:p>
    <w:p w:rsidR="00A95B8B" w:rsidRPr="00115329" w:rsidRDefault="00A95B8B" w:rsidP="00A95B8B">
      <w:pPr>
        <w:pStyle w:val="a8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15329">
        <w:rPr>
          <w:rFonts w:ascii="Times New Roman" w:hAnsi="Times New Roman"/>
          <w:b/>
          <w:sz w:val="28"/>
          <w:szCs w:val="28"/>
          <w:u w:val="single"/>
        </w:rPr>
        <w:t>Познавательные УУД</w:t>
      </w:r>
    </w:p>
    <w:p w:rsidR="00A95B8B" w:rsidRPr="00FB50A8" w:rsidRDefault="00A95B8B" w:rsidP="00A95B8B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FB50A8">
        <w:rPr>
          <w:rFonts w:ascii="Times New Roman" w:hAnsi="Times New Roman"/>
          <w:sz w:val="28"/>
          <w:szCs w:val="28"/>
        </w:rPr>
        <w:t xml:space="preserve">нализировать, сравнивать, классифицировать и обобщать факты и </w:t>
      </w:r>
      <w:proofErr w:type="spellStart"/>
      <w:proofErr w:type="gramStart"/>
      <w:r w:rsidRPr="00FB50A8">
        <w:rPr>
          <w:rFonts w:ascii="Times New Roman" w:hAnsi="Times New Roman"/>
          <w:sz w:val="28"/>
          <w:szCs w:val="28"/>
        </w:rPr>
        <w:t>явления,выявлять</w:t>
      </w:r>
      <w:proofErr w:type="spellEnd"/>
      <w:proofErr w:type="gramEnd"/>
      <w:r w:rsidRPr="00FB50A8">
        <w:rPr>
          <w:rFonts w:ascii="Times New Roman" w:hAnsi="Times New Roman"/>
          <w:sz w:val="28"/>
          <w:szCs w:val="28"/>
        </w:rPr>
        <w:t xml:space="preserve"> прич</w:t>
      </w:r>
      <w:r>
        <w:rPr>
          <w:rFonts w:ascii="Times New Roman" w:hAnsi="Times New Roman"/>
          <w:sz w:val="28"/>
          <w:szCs w:val="28"/>
        </w:rPr>
        <w:t>ины и следствия простых явлений.</w:t>
      </w:r>
    </w:p>
    <w:p w:rsidR="00A95B8B" w:rsidRPr="00FB50A8" w:rsidRDefault="00A95B8B" w:rsidP="00A95B8B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B50A8">
        <w:rPr>
          <w:rFonts w:ascii="Times New Roman" w:hAnsi="Times New Roman"/>
          <w:sz w:val="28"/>
          <w:szCs w:val="28"/>
        </w:rPr>
        <w:t>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</w:t>
      </w:r>
      <w:r>
        <w:rPr>
          <w:rFonts w:ascii="Times New Roman" w:hAnsi="Times New Roman"/>
          <w:sz w:val="28"/>
          <w:szCs w:val="28"/>
        </w:rPr>
        <w:t>о деления (на основе отрицания).</w:t>
      </w:r>
    </w:p>
    <w:p w:rsidR="00A95B8B" w:rsidRPr="00FB50A8" w:rsidRDefault="00A95B8B" w:rsidP="00A95B8B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B50A8">
        <w:rPr>
          <w:rFonts w:ascii="Times New Roman" w:hAnsi="Times New Roman"/>
          <w:sz w:val="28"/>
          <w:szCs w:val="28"/>
        </w:rPr>
        <w:t>оздавать схематические модели с выделением сущ</w:t>
      </w:r>
      <w:r>
        <w:rPr>
          <w:rFonts w:ascii="Times New Roman" w:hAnsi="Times New Roman"/>
          <w:sz w:val="28"/>
          <w:szCs w:val="28"/>
        </w:rPr>
        <w:t>ественных характеристик объекта.</w:t>
      </w:r>
    </w:p>
    <w:p w:rsidR="00A95B8B" w:rsidRPr="00FB50A8" w:rsidRDefault="00A95B8B" w:rsidP="00A95B8B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B50A8">
        <w:rPr>
          <w:rFonts w:ascii="Times New Roman" w:hAnsi="Times New Roman"/>
          <w:sz w:val="28"/>
          <w:szCs w:val="28"/>
        </w:rPr>
        <w:t>оставлять тезисы, различные виды п</w:t>
      </w:r>
      <w:r>
        <w:rPr>
          <w:rFonts w:ascii="Times New Roman" w:hAnsi="Times New Roman"/>
          <w:sz w:val="28"/>
          <w:szCs w:val="28"/>
        </w:rPr>
        <w:t>ланов (простых, сложных и т.п.).</w:t>
      </w:r>
    </w:p>
    <w:p w:rsidR="00A95B8B" w:rsidRPr="00FB50A8" w:rsidRDefault="00A95B8B" w:rsidP="00A95B8B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B50A8">
        <w:rPr>
          <w:rFonts w:ascii="Times New Roman" w:hAnsi="Times New Roman"/>
          <w:sz w:val="28"/>
          <w:szCs w:val="28"/>
        </w:rPr>
        <w:t>реобразовывать информацию из одного вида в</w:t>
      </w:r>
      <w:r>
        <w:rPr>
          <w:rFonts w:ascii="Times New Roman" w:hAnsi="Times New Roman"/>
          <w:sz w:val="28"/>
          <w:szCs w:val="28"/>
        </w:rPr>
        <w:t xml:space="preserve"> другой (таблицу в текст и пр.).</w:t>
      </w:r>
    </w:p>
    <w:p w:rsidR="00A95B8B" w:rsidRPr="00FB50A8" w:rsidRDefault="00A95B8B" w:rsidP="00A95B8B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B50A8">
        <w:rPr>
          <w:rFonts w:ascii="Times New Roman" w:hAnsi="Times New Roman"/>
          <w:sz w:val="28"/>
          <w:szCs w:val="28"/>
        </w:rPr>
        <w:t xml:space="preserve">ычитывать </w:t>
      </w:r>
      <w:r>
        <w:rPr>
          <w:rFonts w:ascii="Times New Roman" w:hAnsi="Times New Roman"/>
          <w:sz w:val="28"/>
          <w:szCs w:val="28"/>
        </w:rPr>
        <w:t>все уровни текстовой информации.</w:t>
      </w:r>
    </w:p>
    <w:p w:rsidR="00A95B8B" w:rsidRPr="00FB50A8" w:rsidRDefault="00A95B8B" w:rsidP="00A95B8B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FB50A8">
        <w:rPr>
          <w:rFonts w:ascii="Times New Roman" w:hAnsi="Times New Roman"/>
          <w:sz w:val="28"/>
          <w:szCs w:val="28"/>
        </w:rPr>
        <w:t xml:space="preserve">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A95B8B" w:rsidRPr="00115329" w:rsidRDefault="00A95B8B" w:rsidP="00A95B8B">
      <w:pPr>
        <w:pStyle w:val="a8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15329">
        <w:rPr>
          <w:rFonts w:ascii="Times New Roman" w:hAnsi="Times New Roman"/>
          <w:b/>
          <w:sz w:val="28"/>
          <w:szCs w:val="28"/>
          <w:u w:val="single"/>
        </w:rPr>
        <w:t>Коммуникативные УУД</w:t>
      </w:r>
    </w:p>
    <w:p w:rsidR="00A95B8B" w:rsidRPr="00AC7E29" w:rsidRDefault="00A95B8B" w:rsidP="00A95B8B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B50A8">
        <w:rPr>
          <w:rFonts w:ascii="Times New Roman" w:hAnsi="Times New Roman"/>
          <w:sz w:val="28"/>
          <w:szCs w:val="28"/>
        </w:rPr>
        <w:t>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A95B8B" w:rsidRDefault="00A95B8B" w:rsidP="00A95B8B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A95B8B" w:rsidRPr="00FB50A8" w:rsidRDefault="00A95B8B" w:rsidP="00A95B8B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FB50A8"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3. </w:t>
      </w:r>
      <w:r w:rsidRPr="00FB50A8">
        <w:rPr>
          <w:rFonts w:ascii="Times New Roman" w:eastAsiaTheme="minorHAnsi" w:hAnsi="Times New Roman" w:cs="Times New Roman"/>
          <w:b/>
          <w:bCs/>
          <w:sz w:val="28"/>
          <w:szCs w:val="28"/>
        </w:rPr>
        <w:t>Содержан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ие учебного предмета</w:t>
      </w:r>
      <w:r w:rsidR="00A95FDD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«Математика»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.</w:t>
      </w:r>
    </w:p>
    <w:p w:rsidR="00A95B8B" w:rsidRPr="00A95FDD" w:rsidRDefault="00A95B8B" w:rsidP="00A95B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A95FDD">
        <w:rPr>
          <w:rFonts w:ascii="Times New Roman" w:eastAsiaTheme="minorHAnsi" w:hAnsi="Times New Roman" w:cs="Times New Roman"/>
          <w:b/>
          <w:bCs/>
          <w:sz w:val="28"/>
          <w:szCs w:val="28"/>
        </w:rPr>
        <w:tab/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b/>
          <w:bCs/>
          <w:color w:val="000000"/>
          <w:sz w:val="28"/>
          <w:szCs w:val="28"/>
        </w:rPr>
        <w:t>Общие свойства предметов и групп предметов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color w:val="000000"/>
          <w:sz w:val="28"/>
          <w:szCs w:val="28"/>
        </w:rPr>
        <w:t>Свойства предметов (форма, цвет, размер). Сравнительные характеристики предметов по размеру: больше - меньше, длиннее - короче, выше – ниже, шире – уже. Сравнительные характеристики положения предметов в пространстве: перед, между, за; ближе – дальше, слева – справа. Сравнительные характеристики последовательности событий: раньше – позже. Сравнительные количественные характеристики групп предметов: столько же, больше, меньше, больше на…, меньше на</w:t>
      </w:r>
      <w:proofErr w:type="gramStart"/>
      <w:r w:rsidRPr="00A95FDD">
        <w:rPr>
          <w:color w:val="000000"/>
          <w:sz w:val="28"/>
          <w:szCs w:val="28"/>
        </w:rPr>
        <w:t>… .</w:t>
      </w:r>
      <w:proofErr w:type="gramEnd"/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b/>
          <w:bCs/>
          <w:color w:val="000000"/>
          <w:sz w:val="28"/>
          <w:szCs w:val="28"/>
        </w:rPr>
        <w:t>Числа и величины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color w:val="000000"/>
          <w:sz w:val="28"/>
          <w:szCs w:val="28"/>
        </w:rPr>
        <w:t xml:space="preserve">Счёт предметов. Названия, запись, последовательность чисел до 100. Сравнение чисел (знаки сравнения). Числовой ряд, взаимное расположение чисел в числовом ряду (следующее число, предыдущее). Чётные и нечётные числа. </w:t>
      </w:r>
      <w:r w:rsidRPr="00A95FDD">
        <w:rPr>
          <w:color w:val="000000"/>
          <w:sz w:val="28"/>
          <w:szCs w:val="28"/>
        </w:rPr>
        <w:lastRenderedPageBreak/>
        <w:t>Десятичный состав двузначных чисел. Масса, единицы массы (килограмм). Вместимость, единицы вместимости (литр).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b/>
          <w:bCs/>
          <w:color w:val="000000"/>
          <w:sz w:val="28"/>
          <w:szCs w:val="28"/>
        </w:rPr>
        <w:t>Арифметические действия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color w:val="000000"/>
          <w:sz w:val="28"/>
          <w:szCs w:val="28"/>
        </w:rPr>
        <w:t>Сложение, вычитание (смысл действий, знаки действий). Переместительный закон сложения. Взаимосвязь действий сложения и вычитания. Таблица сложения в пределах 10. Сложение и вычитание в пределах 100 без перехода через десяток. Сложение и вычитание с числом 0. Выражение (сумма, разность), значение выражения. Равенство, неравенство. Названия компонентов сложения и вычитания (слагаемые, уменьшаемое, вычитаемое). Нахождение значения выражения без скобок. Рациональные приёмы вычислений.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b/>
          <w:bCs/>
          <w:color w:val="000000"/>
          <w:sz w:val="28"/>
          <w:szCs w:val="28"/>
        </w:rPr>
        <w:t>Текстовые задачи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color w:val="000000"/>
          <w:sz w:val="28"/>
          <w:szCs w:val="28"/>
        </w:rPr>
        <w:t>Развитие способности понимания текста, содержащего числовые данные. Моделирование текста, содержащего числовые данные. Структура и элементы текстовой задачи (условие, вопрос, числовые данные, неизвестное). Краткая запись условия, восстановление условия задачи по краткой записи. Решение текстовых задач: нахождение суммы и остатка, увеличение (уменьшение) на несколько единиц, нахождение слагаемого.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b/>
          <w:bCs/>
          <w:color w:val="000000"/>
          <w:sz w:val="28"/>
          <w:szCs w:val="28"/>
        </w:rPr>
        <w:t>Геометрические фигуры и величины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color w:val="000000"/>
          <w:sz w:val="28"/>
          <w:szCs w:val="28"/>
        </w:rPr>
        <w:t>Пространственные отношения (выше – ниже, длиннее – короче, шире – уже, перед, за, между, слева – справа). Отрезок, ломаная, прямая линия, кривая. Измерение длины отрезка, изображение отрезка заданной длины. Многоугольники: квадрат, прямоугольник, треугольник. Круг. Длина. Единицы длины (сантиметр). Длина ломаной. Периметр многоугольника. Площадь (на уровне наглядных представлений).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b/>
          <w:bCs/>
          <w:color w:val="000000"/>
          <w:sz w:val="28"/>
          <w:szCs w:val="28"/>
        </w:rPr>
        <w:t>Работа с данными</w:t>
      </w:r>
    </w:p>
    <w:p w:rsidR="00A95FDD" w:rsidRPr="00A95FDD" w:rsidRDefault="00A95FDD" w:rsidP="00A95FDD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5FDD">
        <w:rPr>
          <w:color w:val="000000"/>
          <w:sz w:val="28"/>
          <w:szCs w:val="28"/>
        </w:rPr>
        <w:t>Виды информации: текст, рисунок, схема, символьная запись. Сопоставление информации, представленной в разных видах. Таблица (строка, столбец). Табличная форма представления данных. Чтение и заполнение таблиц.</w:t>
      </w:r>
    </w:p>
    <w:p w:rsidR="00A95B8B" w:rsidRPr="00A95FDD" w:rsidRDefault="00A95B8B" w:rsidP="00A95B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13748A" w:rsidRDefault="0013748A" w:rsidP="00B31475">
      <w:pPr>
        <w:jc w:val="center"/>
        <w:rPr>
          <w:rFonts w:ascii="Times New Roman" w:eastAsia="Calibri" w:hAnsi="Times New Roman" w:cs="Arial"/>
          <w:b/>
          <w:sz w:val="28"/>
          <w:szCs w:val="21"/>
        </w:rPr>
      </w:pPr>
    </w:p>
    <w:p w:rsidR="0013748A" w:rsidRDefault="0013748A" w:rsidP="00B31475">
      <w:pPr>
        <w:jc w:val="center"/>
        <w:rPr>
          <w:rFonts w:ascii="Times New Roman" w:eastAsia="Calibri" w:hAnsi="Times New Roman" w:cs="Arial"/>
          <w:b/>
          <w:sz w:val="28"/>
          <w:szCs w:val="21"/>
        </w:rPr>
      </w:pPr>
    </w:p>
    <w:p w:rsidR="0013748A" w:rsidRDefault="0013748A" w:rsidP="00B31475">
      <w:pPr>
        <w:jc w:val="center"/>
        <w:rPr>
          <w:rFonts w:ascii="Times New Roman" w:eastAsia="Calibri" w:hAnsi="Times New Roman" w:cs="Arial"/>
          <w:b/>
          <w:sz w:val="28"/>
          <w:szCs w:val="21"/>
        </w:rPr>
      </w:pPr>
    </w:p>
    <w:p w:rsidR="0013748A" w:rsidRDefault="0013748A" w:rsidP="00B31475">
      <w:pPr>
        <w:jc w:val="center"/>
        <w:rPr>
          <w:rFonts w:ascii="Times New Roman" w:eastAsia="Calibri" w:hAnsi="Times New Roman" w:cs="Arial"/>
          <w:b/>
          <w:sz w:val="28"/>
          <w:szCs w:val="21"/>
        </w:rPr>
      </w:pPr>
    </w:p>
    <w:p w:rsidR="0013748A" w:rsidRDefault="0013748A" w:rsidP="00B31475">
      <w:pPr>
        <w:jc w:val="center"/>
        <w:rPr>
          <w:rFonts w:ascii="Times New Roman" w:eastAsia="Calibri" w:hAnsi="Times New Roman" w:cs="Arial"/>
          <w:b/>
          <w:sz w:val="28"/>
          <w:szCs w:val="21"/>
        </w:rPr>
      </w:pPr>
    </w:p>
    <w:p w:rsidR="00B31475" w:rsidRPr="00B31475" w:rsidRDefault="00B31475" w:rsidP="00B31475">
      <w:pPr>
        <w:jc w:val="center"/>
        <w:rPr>
          <w:rFonts w:ascii="Times New Roman" w:eastAsia="Calibri" w:hAnsi="Times New Roman" w:cs="Arial"/>
          <w:b/>
          <w:sz w:val="28"/>
          <w:szCs w:val="21"/>
        </w:rPr>
      </w:pPr>
      <w:bookmarkStart w:id="0" w:name="_GoBack"/>
      <w:bookmarkEnd w:id="0"/>
      <w:r w:rsidRPr="00B31475">
        <w:rPr>
          <w:rFonts w:ascii="Times New Roman" w:eastAsia="Calibri" w:hAnsi="Times New Roman" w:cs="Arial"/>
          <w:b/>
          <w:sz w:val="28"/>
          <w:szCs w:val="21"/>
        </w:rPr>
        <w:lastRenderedPageBreak/>
        <w:t xml:space="preserve">Раздел 4.  «Тематическое планирование. Математика» </w:t>
      </w:r>
    </w:p>
    <w:tbl>
      <w:tblPr>
        <w:tblW w:w="951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960"/>
        <w:gridCol w:w="7275"/>
        <w:gridCol w:w="1275"/>
      </w:tblGrid>
      <w:tr w:rsidR="00B31475" w:rsidRPr="00B31475" w:rsidTr="00B31475">
        <w:trPr>
          <w:trHeight w:val="5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№ урока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Тема урока (этап проектной или исследовательской деятельности)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Дом. задание</w:t>
            </w: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31475"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  <w:t xml:space="preserve">1-е полугодие </w:t>
            </w:r>
            <w:r w:rsidRPr="00B31475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ЧИСЛА ОТ 1 ДО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ДАВАЙТЕ ЗНАКОМИТЬСЯ (3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Часть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Как мы будем сравнивать.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Форма, цвет, размер.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Как мы будем считать.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Счёт предметов.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Что мы будем рисовать.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фигуры.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СРАВНИВАЕМ ПРЕДМЕТЫ (4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Сравниваем фигуры.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геометрических фигур.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Сравниваем форму и цвет.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предметов по форме и цвету.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Больше, меньше. Выше, ниже.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предметов по высоте.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Длиннее, короче. Шире, уже.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предметов по длине, ширине.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СЧИТАЕМ ПРЕДМЕТЫ (6 ЧАСОВ)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1, 2, 3.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4, 5.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Расставляем по порядку.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Порядковый счёт.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6, 7.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8, 9.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от 1 до 9.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СРАВНИВАЕМ ЧИСЛА (7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Больше. Меньше. Столько же.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количества предметов.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Сравниваем числа.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чисел. Знаки &gt;, &lt;, =.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Равенство и неравенство.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Увеличиваем на 1.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построения числового ряда. Следующее число.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Уменьшаем на 1.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построения числового ряда. Предыдущее число.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чисел с помощью числового ряда.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Больше на… Меньше на…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количества предметов.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РИСУЕМ И ИЗМЕРЯЕМ (12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Продолжаем знакомство.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Точка, отрезок. Распознавание геометрических фигур.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Проводим линии. 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Линии.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Отрезок и ломаная.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Многоугольники.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Рисуем на клетчатой бумаге.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на плоскости и в пространстве (лево – право).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Ноль и десять.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0, 10.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длины.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длины отрезка.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Числовой луч.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Вспоминаем, повторяем.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 теме «Геометрические фигуры».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«Сравнение чисел. Увеличение и уменьшения числа на 1».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Повторение, обобщение изученного материала.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УЧИМСЯ СКЛАДЫВАТЬ И ВЫЧИТАТЬ (14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Складываем числа…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…и вычитаем.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Считаем до трёх.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числа 3.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Два да два – четыре.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числа 4.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Отличное число.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числа 5.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«Секрет» сложения.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Перестановка чисел в сумме.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Самое красивое число.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числа 6.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Семь дней недели.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числа 7.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Складываем… и вычитаем.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по теме «Состав чисел 3, 4, 5, 6, 7».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Сколько ног у осьминога.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числа 8.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Загадочное число.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числа 9.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Десять братьев.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числа 10.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Чёт и нечет.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Чётные и нечётные числа.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Вспоминаем, повторяем.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 теме «Учимся складывать и вычитать».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УВЕЛИЧИВАЕМ И УМЕНЬШАЕМ (10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Увеличилось или уменьшилось?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арифметического действия.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Плюс 2. Минус 2.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Прибавление и вычитание числа 2.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Считаем парами.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Счёт двойками.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Чудо-числа.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Счёт двойками.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 помощью числового луча.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Увеличиваем числа…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с числами 3 и 4.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…и уменьшаем.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 чисел 3 и 4.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Рисуем и вычисляем.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на сложение и вычитание.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Больше или меньше? На сколько?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арифметических действий с увеличением/уменьшением чисел.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«Увеличиваем и уменьшаем».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РИСУЕМ И ВЫРЕЗАЕМ (4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ошибками. </w:t>
            </w: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Вырезаем и сравниваем.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«Симметрия».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«Сложение и вычитание в пределах 10».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за I полугодие.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Внеклассная работа. Проект учащихся по теме «Любимое число»  С.126-127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ЧИСЛА ДО 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ДЕСЯТКИ (3 ЧАСА) Часть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десяток?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Счёт десятками.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Считаем шаги.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Счёт десятками.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 «УСТРОЕНЫ» ЧИСЛА (11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Знакомьтесь: числа от 11 до 20.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Десятичный состав чисел второго десятка.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Следующее и предыдущее число.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Прибавляем по одному и вычитаем.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уменьшение на 1 во втором десятке.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Вспоминаем чёт и нечет.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Чётные и нечётные числа во втором десятке.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Перебираем числа.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следования чисел второго десятка.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 теме «Десятичный состав чисел второго десятка».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Ведём счёт дальше.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Двузначные числа от 20 до 100.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Сколько десятков и единиц?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Десятичный состав двузначных чисел.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Как можно сравнивать числа.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чисел.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Записываем по порядку.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следования двузначных чисел.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 теме «Десятичный состав двузначных чисел».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ВЫЧИСЛЯЕМ В ПРЕДЕЛАХ 20 (14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Плюс десять.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однозначных чисел с числом 10.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…и минус десять.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 числа 10 из чисел второго десятка.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Изменилось ли число?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 числом 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Как прибавить число?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в пределах 20 без перехода через десяток.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Составляем суммы.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в пределах 20 без перехода через десяток.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Как вычесть число?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 в пределах 20 без перехода через десяток.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Вычисляем по цепочке.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Вычисления в пределах 20 без перехода через десяток.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Вспоминаем, повторяем.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 теме «Сложение и вычитание в пределах 20».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 ломаной.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Периметр.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Вспоминаем, повторяем.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 теме «Длина, периметр, площадь».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по теме «Сложение и вычитание в пределах 20».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Повторение и обобщение по теме «Сложение и вычитание в пределах 20».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ПРОСТАЯ АРИФМЕТИКА (12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Что такое задача?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текста задачи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Как записать задачу короче?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запись условия задачи.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Покупаем и считаем.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десятков.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92.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Лёгкие вычисления.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с круглым числом.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Решаем задачи по действиям.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текстовых задач в 2 действия.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Больше на… Меньше на…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текстовых задач на увеличение/уменьшение.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Находим значения выражений.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Значение выражения.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Рассаживаем и считаем.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Сложение и вычитание двузначного числа с однозначным.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двузначных чисел.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Измеряем и сравниваем.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результатов измерения длины.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Вспоминаем, повторяем.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Закрепление по теме «Простая арифметика».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 ЧТО ЖЕ ДАЛЬШЕ? (15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Слагаемые и сумма.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Сколько всего? Сколько из них?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задач на нахождение слагаемого.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Прибавляем десятки.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Сложение двузначного числа с круглым.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Вычитаем десятки.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Вычитание круглого числа из двузначного.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Уменьшаемое, вычитаемое, разность.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Сколько прибавили? Сколько вычли?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Рациональные приёмы вычислений.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Сколько прибавили? Сколько вычли?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Самостоятельная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Дополнение слагаемого до круглого числа.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двузначных чисел без перехода через десяток.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 теме «Сложение и вычитание двузначных чисел без перехода через десяток».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113.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Плоские и объёмные предметы.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114.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Развиваем смекалку.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Задачи на смекалку.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«Сложение и вычитание двузначных чисел без перехода через десяток».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116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«Сложение и вычитание двузначных чисел без перехода через десяток».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Внеклассная работа. Проект учащихся по теме «Симметрия» С.116-117.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631"/>
        </w:trPr>
        <w:tc>
          <w:tcPr>
            <w:tcW w:w="8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ПОВТОРЯЕМ, ЗНАКОМИМСЯ, ТРЕНИРУЕМСЯ (12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116.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Десятки.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Комплексное повторение изученного.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Десятки.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Комплексное повторение изученного.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118.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Десятки.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Комплексное повторение изученного.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119.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Числа от 1 до 100.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повторение изученного.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120.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Числа от 1 до 100.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повторение изученного.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121.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Числа от 1 до 100.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повторение изученного.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122.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Сложение и вычитание. 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повторение изученного.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123.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Сложение и вычитание.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Комплексное повторение изученного.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124.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Сложение и вычитание.</w:t>
            </w: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Комплексное повторение изученного.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125.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повторение изученного материала по теме «Сложение и вычитание в пределах 100».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126-127.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за год.</w:t>
            </w:r>
          </w:p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изученного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изученного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1475" w:rsidRPr="00B31475" w:rsidTr="00B314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4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изученного Проектная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1475" w:rsidRPr="00B31475" w:rsidRDefault="00B31475" w:rsidP="00B314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a"/>
        <w:tblpPr w:leftFromText="180" w:rightFromText="180" w:vertAnchor="text" w:horzAnchor="margin" w:tblpY="826"/>
        <w:tblW w:w="1034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245"/>
      </w:tblGrid>
      <w:tr w:rsidR="00B31475" w:rsidRPr="00B31475" w:rsidTr="00B31475">
        <w:trPr>
          <w:trHeight w:val="1278"/>
        </w:trPr>
        <w:tc>
          <w:tcPr>
            <w:tcW w:w="5103" w:type="dxa"/>
            <w:hideMark/>
          </w:tcPr>
          <w:p w:rsidR="00B31475" w:rsidRPr="00B31475" w:rsidRDefault="00B31475" w:rsidP="00B3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>СОГЛАСОВАНО</w:t>
            </w:r>
          </w:p>
          <w:p w:rsidR="00B31475" w:rsidRPr="00B31475" w:rsidRDefault="00B31475" w:rsidP="00B31475">
            <w:pPr>
              <w:spacing w:after="0" w:line="240" w:lineRule="auto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Протокол заседания методического </w:t>
            </w:r>
            <w:proofErr w:type="gramStart"/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>объединения  МБОУ</w:t>
            </w:r>
            <w:proofErr w:type="gramEnd"/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«Школа № 80 </w:t>
            </w:r>
          </w:p>
          <w:p w:rsidR="00B31475" w:rsidRPr="00B31475" w:rsidRDefault="00B31475" w:rsidP="00B31475">
            <w:pPr>
              <w:spacing w:after="0" w:line="240" w:lineRule="auto"/>
              <w:ind w:left="993" w:hanging="993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от ___________20___ года № ___</w:t>
            </w:r>
          </w:p>
          <w:p w:rsidR="00B31475" w:rsidRPr="00B31475" w:rsidRDefault="00B31475" w:rsidP="00B31475">
            <w:pPr>
              <w:spacing w:after="0" w:line="240" w:lineRule="auto"/>
              <w:ind w:left="993" w:hanging="993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 _____________/Крищенко…</w:t>
            </w:r>
            <w:proofErr w:type="gramStart"/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>Л.А. .</w:t>
            </w:r>
            <w:proofErr w:type="gramEnd"/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/                                     </w:t>
            </w:r>
          </w:p>
          <w:p w:rsidR="00B31475" w:rsidRPr="00B31475" w:rsidRDefault="00B31475" w:rsidP="00B31475">
            <w:pPr>
              <w:spacing w:after="0" w:line="240" w:lineRule="auto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    подпись руководителя МО         Ф.И.О.</w:t>
            </w:r>
          </w:p>
        </w:tc>
        <w:tc>
          <w:tcPr>
            <w:tcW w:w="5245" w:type="dxa"/>
            <w:hideMark/>
          </w:tcPr>
          <w:p w:rsidR="00B31475" w:rsidRPr="00B31475" w:rsidRDefault="00B31475" w:rsidP="00B31475">
            <w:pPr>
              <w:spacing w:after="0" w:line="240" w:lineRule="auto"/>
              <w:ind w:left="1026" w:hanging="850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      СОГЛАСОВАНО</w:t>
            </w:r>
          </w:p>
          <w:p w:rsidR="00B31475" w:rsidRPr="00B31475" w:rsidRDefault="00B31475" w:rsidP="00B31475">
            <w:pPr>
              <w:spacing w:after="0" w:line="240" w:lineRule="auto"/>
              <w:ind w:left="1026" w:hanging="850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      Протокол заседания методического совета  </w:t>
            </w:r>
          </w:p>
          <w:p w:rsidR="00B31475" w:rsidRPr="00B31475" w:rsidRDefault="00B31475" w:rsidP="00B31475">
            <w:pPr>
              <w:spacing w:after="0" w:line="240" w:lineRule="auto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          МБОУ «Школа № 80</w:t>
            </w:r>
          </w:p>
          <w:p w:rsidR="00B31475" w:rsidRPr="00B31475" w:rsidRDefault="00B31475" w:rsidP="00B31475">
            <w:pPr>
              <w:spacing w:after="0" w:line="240" w:lineRule="auto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          от ___________20___ года № ___</w:t>
            </w:r>
          </w:p>
          <w:p w:rsidR="00B31475" w:rsidRPr="00B31475" w:rsidRDefault="00B31475" w:rsidP="00B31475">
            <w:pPr>
              <w:spacing w:after="0" w:line="240" w:lineRule="auto"/>
              <w:ind w:left="993" w:hanging="993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           _____________/</w:t>
            </w:r>
            <w:proofErr w:type="spellStart"/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>Симовонян</w:t>
            </w:r>
            <w:proofErr w:type="spellEnd"/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</w:t>
            </w:r>
            <w:proofErr w:type="gramStart"/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>А .</w:t>
            </w:r>
            <w:proofErr w:type="gramEnd"/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А. . ./                                     </w:t>
            </w:r>
          </w:p>
          <w:p w:rsidR="00B31475" w:rsidRPr="00B31475" w:rsidRDefault="00B31475" w:rsidP="00B31475">
            <w:pPr>
              <w:spacing w:after="0" w:line="240" w:lineRule="auto"/>
              <w:ind w:left="177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B31475">
              <w:rPr>
                <w:rFonts w:ascii="Times New Roman" w:eastAsia="Calibri" w:hAnsi="Times New Roman" w:cs="Arial"/>
                <w:sz w:val="24"/>
                <w:szCs w:val="24"/>
              </w:rPr>
              <w:t xml:space="preserve">  подпись руководителя М С        Ф.И.О </w:t>
            </w:r>
          </w:p>
        </w:tc>
      </w:tr>
    </w:tbl>
    <w:p w:rsidR="00BB2812" w:rsidRPr="00A95FDD" w:rsidRDefault="0013748A">
      <w:pPr>
        <w:rPr>
          <w:rFonts w:ascii="Times New Roman" w:hAnsi="Times New Roman" w:cs="Times New Roman"/>
          <w:sz w:val="28"/>
          <w:szCs w:val="28"/>
        </w:rPr>
      </w:pPr>
    </w:p>
    <w:sectPr w:rsidR="00BB2812" w:rsidRPr="00A95FDD" w:rsidSect="001F7DE2">
      <w:footerReference w:type="default" r:id="rId8"/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EF4" w:rsidRDefault="00C42983">
      <w:pPr>
        <w:spacing w:after="0" w:line="240" w:lineRule="auto"/>
      </w:pPr>
      <w:r>
        <w:separator/>
      </w:r>
    </w:p>
  </w:endnote>
  <w:endnote w:type="continuationSeparator" w:id="0">
    <w:p w:rsidR="00BD6EF4" w:rsidRDefault="00C42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6D3" w:rsidRDefault="0013748A" w:rsidP="00455703">
    <w:pPr>
      <w:pStyle w:val="a3"/>
      <w:framePr w:wrap="auto" w:vAnchor="text" w:hAnchor="margin" w:xAlign="right" w:y="1"/>
      <w:rPr>
        <w:rStyle w:val="a5"/>
      </w:rPr>
    </w:pPr>
  </w:p>
  <w:p w:rsidR="001A26D3" w:rsidRDefault="0013748A" w:rsidP="0045570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EF4" w:rsidRDefault="00C42983">
      <w:pPr>
        <w:spacing w:after="0" w:line="240" w:lineRule="auto"/>
      </w:pPr>
      <w:r>
        <w:separator/>
      </w:r>
    </w:p>
  </w:footnote>
  <w:footnote w:type="continuationSeparator" w:id="0">
    <w:p w:rsidR="00BD6EF4" w:rsidRDefault="00C42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5E33"/>
    <w:multiLevelType w:val="hybridMultilevel"/>
    <w:tmpl w:val="3ED27B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D57EB"/>
    <w:multiLevelType w:val="hybridMultilevel"/>
    <w:tmpl w:val="54F802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DD093E"/>
    <w:multiLevelType w:val="hybridMultilevel"/>
    <w:tmpl w:val="821E3D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5432F0"/>
    <w:multiLevelType w:val="hybridMultilevel"/>
    <w:tmpl w:val="AC942C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F03C33"/>
    <w:multiLevelType w:val="hybridMultilevel"/>
    <w:tmpl w:val="5BA09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A74727"/>
    <w:multiLevelType w:val="hybridMultilevel"/>
    <w:tmpl w:val="B2584F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AE5E8F"/>
    <w:multiLevelType w:val="hybridMultilevel"/>
    <w:tmpl w:val="C82272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431E73"/>
    <w:multiLevelType w:val="hybridMultilevel"/>
    <w:tmpl w:val="B442BC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B8B"/>
    <w:rsid w:val="0013748A"/>
    <w:rsid w:val="00711734"/>
    <w:rsid w:val="00A56117"/>
    <w:rsid w:val="00A95B8B"/>
    <w:rsid w:val="00A95FDD"/>
    <w:rsid w:val="00AC7E29"/>
    <w:rsid w:val="00B31475"/>
    <w:rsid w:val="00BD6EF4"/>
    <w:rsid w:val="00C4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389E6"/>
  <w15:chartTrackingRefBased/>
  <w15:docId w15:val="{1EEF4FA3-A8C9-4B0E-8FEA-F487F08F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B8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A95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semiHidden/>
    <w:rsid w:val="00A95B8B"/>
    <w:rPr>
      <w:rFonts w:ascii="Calibri" w:eastAsia="Times New Roman" w:hAnsi="Calibri" w:cs="Calibri"/>
    </w:rPr>
  </w:style>
  <w:style w:type="character" w:styleId="a5">
    <w:name w:val="page number"/>
    <w:basedOn w:val="a0"/>
    <w:rsid w:val="00A95B8B"/>
    <w:rPr>
      <w:rFonts w:cs="Times New Roman"/>
    </w:rPr>
  </w:style>
  <w:style w:type="paragraph" w:styleId="a6">
    <w:name w:val="List Paragraph"/>
    <w:basedOn w:val="a"/>
    <w:uiPriority w:val="34"/>
    <w:qFormat/>
    <w:rsid w:val="00A95B8B"/>
    <w:pPr>
      <w:ind w:left="720"/>
      <w:contextualSpacing/>
    </w:pPr>
  </w:style>
  <w:style w:type="character" w:customStyle="1" w:styleId="a7">
    <w:name w:val="Без интервала Знак"/>
    <w:basedOn w:val="a0"/>
    <w:link w:val="a8"/>
    <w:uiPriority w:val="1"/>
    <w:locked/>
    <w:rsid w:val="00A95B8B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A95B8B"/>
    <w:pPr>
      <w:spacing w:after="0" w:line="240" w:lineRule="auto"/>
    </w:pPr>
    <w:rPr>
      <w:rFonts w:ascii="Calibri" w:eastAsia="Calibri" w:hAnsi="Calibri"/>
    </w:rPr>
  </w:style>
  <w:style w:type="character" w:customStyle="1" w:styleId="1">
    <w:name w:val="Основной текст Знак1"/>
    <w:basedOn w:val="a0"/>
    <w:uiPriority w:val="99"/>
    <w:locked/>
    <w:rsid w:val="00A95B8B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paragraph" w:styleId="a9">
    <w:name w:val="Normal (Web)"/>
    <w:basedOn w:val="a"/>
    <w:uiPriority w:val="99"/>
    <w:semiHidden/>
    <w:unhideWhenUsed/>
    <w:rsid w:val="00A95FD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31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2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4641</Words>
  <Characters>26456</Characters>
  <Application>Microsoft Office Word</Application>
  <DocSecurity>0</DocSecurity>
  <Lines>220</Lines>
  <Paragraphs>62</Paragraphs>
  <ScaleCrop>false</ScaleCrop>
  <Company/>
  <LinksUpToDate>false</LinksUpToDate>
  <CharactersWithSpaces>31035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VirusOLD</dc:creator>
  <cp:keywords/>
  <dc:description/>
  <cp:lastModifiedBy>VirusOLD</cp:lastModifiedBy>
  <cp:revision>6</cp:revision>
  <dcterms:created xsi:type="dcterms:W3CDTF">2020-01-17T20:46:00Z</dcterms:created>
  <dcterms:modified xsi:type="dcterms:W3CDTF">2020-01-19T06:55:00Z</dcterms:modified>
</cp:coreProperties>
</file>